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0FB8" w14:textId="4011D363" w:rsidR="00D179CA" w:rsidRPr="00750C94" w:rsidRDefault="00D179CA" w:rsidP="00D179CA">
      <w:pPr>
        <w:ind w:left="720" w:hanging="360"/>
        <w:jc w:val="center"/>
        <w:rPr>
          <w:b/>
          <w:bCs/>
          <w:u w:val="single"/>
        </w:rPr>
      </w:pPr>
      <w:r w:rsidRPr="00750C94">
        <w:rPr>
          <w:b/>
          <w:bCs/>
          <w:u w:val="single"/>
        </w:rPr>
        <w:t>CREATIVE NEWHAVEN WORKING GROUP</w:t>
      </w:r>
    </w:p>
    <w:p w14:paraId="06E76378" w14:textId="0EF6034D" w:rsidR="00D179CA" w:rsidRDefault="00BF63A8" w:rsidP="00D179CA">
      <w:pPr>
        <w:ind w:left="720" w:hanging="360"/>
        <w:jc w:val="center"/>
        <w:rPr>
          <w:b/>
          <w:bCs/>
        </w:rPr>
      </w:pPr>
      <w:r>
        <w:rPr>
          <w:b/>
          <w:bCs/>
        </w:rPr>
        <w:t>FIFTH</w:t>
      </w:r>
      <w:r w:rsidR="00257FD0">
        <w:rPr>
          <w:b/>
          <w:bCs/>
        </w:rPr>
        <w:t xml:space="preserve"> </w:t>
      </w:r>
      <w:r w:rsidR="00D179CA">
        <w:rPr>
          <w:b/>
          <w:bCs/>
        </w:rPr>
        <w:t>MEETING</w:t>
      </w:r>
      <w:r w:rsidR="003D35B8">
        <w:rPr>
          <w:b/>
          <w:bCs/>
        </w:rPr>
        <w:t xml:space="preserve"> - </w:t>
      </w:r>
      <w:r w:rsidR="00257FD0">
        <w:rPr>
          <w:b/>
          <w:bCs/>
        </w:rPr>
        <w:t>AGENDA</w:t>
      </w:r>
    </w:p>
    <w:p w14:paraId="427ED9BF" w14:textId="5276CD88" w:rsidR="00D179CA" w:rsidRDefault="00DB16FE" w:rsidP="00D179CA">
      <w:pPr>
        <w:ind w:left="720" w:hanging="360"/>
        <w:jc w:val="center"/>
        <w:rPr>
          <w:b/>
          <w:bCs/>
        </w:rPr>
      </w:pPr>
      <w:r>
        <w:rPr>
          <w:b/>
          <w:bCs/>
        </w:rPr>
        <w:t>THURSDAY</w:t>
      </w:r>
      <w:r w:rsidR="00583440">
        <w:rPr>
          <w:b/>
          <w:bCs/>
        </w:rPr>
        <w:t xml:space="preserve"> </w:t>
      </w:r>
      <w:r w:rsidR="00BF63A8">
        <w:rPr>
          <w:b/>
          <w:bCs/>
        </w:rPr>
        <w:t>20 JANUARY 2022</w:t>
      </w:r>
    </w:p>
    <w:p w14:paraId="2E93FEE2" w14:textId="26D98257" w:rsidR="00D179CA" w:rsidRDefault="00DB16FE" w:rsidP="00D179CA">
      <w:pPr>
        <w:ind w:left="720" w:hanging="360"/>
        <w:jc w:val="center"/>
        <w:rPr>
          <w:b/>
          <w:bCs/>
        </w:rPr>
      </w:pPr>
      <w:r>
        <w:rPr>
          <w:b/>
          <w:bCs/>
        </w:rPr>
        <w:t>2</w:t>
      </w:r>
      <w:r w:rsidR="003D3576">
        <w:rPr>
          <w:b/>
          <w:bCs/>
        </w:rPr>
        <w:t>pm</w:t>
      </w:r>
      <w:r w:rsidR="00BF63A8">
        <w:rPr>
          <w:b/>
          <w:bCs/>
        </w:rPr>
        <w:t xml:space="preserve"> – 3pm</w:t>
      </w:r>
      <w:r w:rsidR="00D179CA">
        <w:rPr>
          <w:b/>
          <w:bCs/>
        </w:rPr>
        <w:t xml:space="preserve"> vi</w:t>
      </w:r>
      <w:r w:rsidR="00D97D48">
        <w:rPr>
          <w:b/>
          <w:bCs/>
        </w:rPr>
        <w:t>a</w:t>
      </w:r>
      <w:r w:rsidR="00D179CA">
        <w:rPr>
          <w:b/>
          <w:bCs/>
        </w:rPr>
        <w:t xml:space="preserve"> MS Teams</w:t>
      </w:r>
    </w:p>
    <w:p w14:paraId="015BFE7D" w14:textId="77777777" w:rsidR="007C45A5" w:rsidRDefault="007C45A5" w:rsidP="00D179CA">
      <w:pPr>
        <w:ind w:left="720" w:hanging="360"/>
        <w:rPr>
          <w:b/>
          <w:bCs/>
          <w:u w:val="single"/>
        </w:rPr>
      </w:pPr>
    </w:p>
    <w:p w14:paraId="1EB6AE3E" w14:textId="77777777" w:rsidR="007C45A5" w:rsidRDefault="007C45A5" w:rsidP="00D179CA">
      <w:pPr>
        <w:ind w:left="720" w:hanging="360"/>
        <w:rPr>
          <w:b/>
          <w:bCs/>
          <w:u w:val="single"/>
        </w:rPr>
      </w:pPr>
    </w:p>
    <w:p w14:paraId="1A892316" w14:textId="413EBBC8" w:rsidR="00D179CA" w:rsidRDefault="00D179CA" w:rsidP="00D179CA">
      <w:pPr>
        <w:ind w:left="720" w:hanging="360"/>
        <w:rPr>
          <w:b/>
          <w:bCs/>
          <w:u w:val="single"/>
        </w:rPr>
      </w:pPr>
      <w:r w:rsidRPr="00D179CA">
        <w:rPr>
          <w:b/>
          <w:bCs/>
          <w:u w:val="single"/>
        </w:rPr>
        <w:t>Attendees</w:t>
      </w:r>
    </w:p>
    <w:p w14:paraId="4B324B34" w14:textId="77777777" w:rsidR="006802F8" w:rsidRDefault="006802F8" w:rsidP="006802F8">
      <w:pPr>
        <w:spacing w:after="0"/>
        <w:ind w:left="720" w:hanging="360"/>
      </w:pPr>
      <w:r>
        <w:t>Yvette Aeberhard – Seahaven Academy</w:t>
      </w:r>
    </w:p>
    <w:p w14:paraId="122AC432" w14:textId="77777777" w:rsidR="00A732A1" w:rsidRDefault="00A732A1" w:rsidP="00A732A1">
      <w:pPr>
        <w:spacing w:after="0"/>
        <w:ind w:left="720" w:hanging="360"/>
      </w:pPr>
      <w:r>
        <w:t>Helen Browning-Smith – Lewes District Council</w:t>
      </w:r>
    </w:p>
    <w:p w14:paraId="045F5E56" w14:textId="77777777" w:rsidR="002547FB" w:rsidRDefault="002547FB" w:rsidP="002547FB">
      <w:pPr>
        <w:spacing w:after="0"/>
        <w:ind w:left="720" w:hanging="360"/>
      </w:pPr>
      <w:r>
        <w:t>Eleanor Johnson-Bullock – Hillcrest Centre/Artist</w:t>
      </w:r>
    </w:p>
    <w:p w14:paraId="06E2CC40" w14:textId="210907DD" w:rsidR="008C6DB1" w:rsidRDefault="008C6DB1" w:rsidP="002547FB">
      <w:pPr>
        <w:spacing w:after="0"/>
        <w:ind w:left="720" w:hanging="360"/>
      </w:pPr>
      <w:r>
        <w:t>Michelle Connors - NEZ</w:t>
      </w:r>
    </w:p>
    <w:p w14:paraId="1CADBCB4" w14:textId="77777777" w:rsidR="00773F58" w:rsidRDefault="00773F58" w:rsidP="00773F58">
      <w:pPr>
        <w:spacing w:after="0"/>
        <w:ind w:left="720" w:hanging="360"/>
      </w:pPr>
      <w:r>
        <w:t>Kath Dudley – Newhaven Fort</w:t>
      </w:r>
    </w:p>
    <w:p w14:paraId="1B7B3752" w14:textId="21E54779" w:rsidR="00D8167F" w:rsidRDefault="00D8167F" w:rsidP="00773F58">
      <w:pPr>
        <w:spacing w:after="0"/>
        <w:ind w:left="720" w:hanging="360"/>
      </w:pPr>
      <w:r>
        <w:t>Lisa Fairfield – Ignite Theatre</w:t>
      </w:r>
      <w:r w:rsidR="002F3AEC">
        <w:t xml:space="preserve"> </w:t>
      </w:r>
    </w:p>
    <w:p w14:paraId="61AF0D14" w14:textId="63BC46F5" w:rsidR="00E162D9" w:rsidRDefault="00E162D9" w:rsidP="00773F58">
      <w:pPr>
        <w:spacing w:after="0"/>
        <w:ind w:left="720" w:hanging="360"/>
      </w:pPr>
      <w:r>
        <w:t xml:space="preserve">Jenny Flood </w:t>
      </w:r>
      <w:r w:rsidR="00FB1FDC">
        <w:t>–</w:t>
      </w:r>
      <w:r>
        <w:t xml:space="preserve"> </w:t>
      </w:r>
      <w:r w:rsidR="00FB1FDC">
        <w:t>Newhaven Museum</w:t>
      </w:r>
    </w:p>
    <w:p w14:paraId="508610DF" w14:textId="673BD7D2" w:rsidR="00B0098D" w:rsidRDefault="00B0098D" w:rsidP="00B0098D">
      <w:pPr>
        <w:spacing w:after="0"/>
        <w:ind w:left="720" w:hanging="360"/>
      </w:pPr>
      <w:r w:rsidRPr="0025258C">
        <w:t>Siou Hannam - Haven Young Creatives</w:t>
      </w:r>
    </w:p>
    <w:p w14:paraId="0E332DF9" w14:textId="5C7773C9" w:rsidR="00261AED" w:rsidRDefault="00261AED" w:rsidP="00B0098D">
      <w:pPr>
        <w:spacing w:after="0"/>
        <w:ind w:left="720" w:hanging="360"/>
      </w:pPr>
      <w:r>
        <w:t>Emily Lennox – King and McGaw</w:t>
      </w:r>
    </w:p>
    <w:p w14:paraId="29C4CBB1" w14:textId="77777777" w:rsidR="00E210CE" w:rsidRDefault="00E210CE" w:rsidP="00E210CE">
      <w:pPr>
        <w:spacing w:after="0"/>
        <w:ind w:left="720" w:hanging="360"/>
      </w:pPr>
      <w:r>
        <w:t>Nick Marsh – Newhaven Art Projects</w:t>
      </w:r>
    </w:p>
    <w:p w14:paraId="469FC937" w14:textId="489AAE11" w:rsidR="00FA747F" w:rsidRDefault="00FA747F" w:rsidP="00E210CE">
      <w:pPr>
        <w:spacing w:after="0"/>
        <w:ind w:left="720" w:hanging="360"/>
      </w:pPr>
      <w:r>
        <w:t xml:space="preserve">Sarah O’Kane </w:t>
      </w:r>
      <w:r w:rsidR="004C6826">
        <w:t>–</w:t>
      </w:r>
      <w:r>
        <w:t xml:space="preserve"> </w:t>
      </w:r>
      <w:r w:rsidR="004C6826">
        <w:t>Destination Newhaven</w:t>
      </w:r>
    </w:p>
    <w:p w14:paraId="27A2FB7C" w14:textId="50069389" w:rsidR="001B369A" w:rsidRDefault="001B369A" w:rsidP="00E210CE">
      <w:pPr>
        <w:spacing w:after="0"/>
        <w:ind w:left="720" w:hanging="360"/>
      </w:pPr>
      <w:r>
        <w:t xml:space="preserve">Charlotte Parsons - </w:t>
      </w:r>
      <w:r w:rsidR="00473C3E">
        <w:t>Freelance Arts Consultant &amp; Coordinator</w:t>
      </w:r>
    </w:p>
    <w:p w14:paraId="270CB615" w14:textId="01AB1F1F" w:rsidR="00F14A6A" w:rsidRDefault="00F14A6A" w:rsidP="00750C94">
      <w:pPr>
        <w:spacing w:after="0"/>
        <w:ind w:left="720" w:hanging="360"/>
      </w:pPr>
      <w:r w:rsidRPr="00B44F7A">
        <w:t>Phil Rose – LYT Productions</w:t>
      </w:r>
    </w:p>
    <w:p w14:paraId="20F66A11" w14:textId="2E996CD1" w:rsidR="002E7820" w:rsidRPr="00B44F7A" w:rsidRDefault="002E7820" w:rsidP="00750C94">
      <w:pPr>
        <w:spacing w:after="0"/>
        <w:ind w:left="720" w:hanging="360"/>
      </w:pPr>
      <w:r>
        <w:t xml:space="preserve">Penny Shimmin </w:t>
      </w:r>
      <w:r w:rsidR="00082114">
        <w:t>–</w:t>
      </w:r>
      <w:r>
        <w:t xml:space="preserve"> SCDA</w:t>
      </w:r>
      <w:r w:rsidR="00082114">
        <w:t xml:space="preserve"> (chair) </w:t>
      </w:r>
    </w:p>
    <w:p w14:paraId="6B97D7EC" w14:textId="783ABB01" w:rsidR="00750C94" w:rsidRDefault="00750C94" w:rsidP="00750C94">
      <w:pPr>
        <w:spacing w:after="0"/>
        <w:ind w:left="720" w:hanging="360"/>
      </w:pPr>
      <w:r w:rsidRPr="00750C94">
        <w:t>Nick</w:t>
      </w:r>
      <w:r>
        <w:t xml:space="preserve"> </w:t>
      </w:r>
      <w:r w:rsidRPr="00750C94">
        <w:t>Stockman</w:t>
      </w:r>
      <w:r>
        <w:t xml:space="preserve"> - </w:t>
      </w:r>
      <w:r w:rsidRPr="00750C94">
        <w:t>Newhaven Creative Producer</w:t>
      </w:r>
      <w:r w:rsidR="00782EF2">
        <w:t>/CNWG coordinator</w:t>
      </w:r>
    </w:p>
    <w:p w14:paraId="2F144233" w14:textId="77777777" w:rsidR="00D8167F" w:rsidRDefault="00D8167F" w:rsidP="00750C94">
      <w:pPr>
        <w:spacing w:after="0"/>
        <w:ind w:left="720" w:hanging="360"/>
      </w:pPr>
    </w:p>
    <w:p w14:paraId="2458B18A" w14:textId="1BDFCB6C" w:rsidR="00D8167F" w:rsidRDefault="00D8167F" w:rsidP="00750C94">
      <w:pPr>
        <w:spacing w:after="0"/>
        <w:ind w:left="720" w:hanging="360"/>
      </w:pPr>
      <w:r>
        <w:t xml:space="preserve">Paul Keene – </w:t>
      </w:r>
      <w:r w:rsidR="00DF5502">
        <w:t>guest</w:t>
      </w:r>
    </w:p>
    <w:p w14:paraId="1058E688" w14:textId="77777777" w:rsidR="00782EF2" w:rsidRPr="00750C94" w:rsidRDefault="00782EF2" w:rsidP="00750C94">
      <w:pPr>
        <w:spacing w:after="0"/>
        <w:ind w:left="720" w:hanging="360"/>
      </w:pPr>
    </w:p>
    <w:p w14:paraId="3C6AF22F" w14:textId="135E7CBE" w:rsidR="00D179CA" w:rsidRDefault="00D179CA" w:rsidP="00D179CA">
      <w:pPr>
        <w:ind w:left="720" w:hanging="360"/>
        <w:rPr>
          <w:b/>
          <w:bCs/>
          <w:u w:val="single"/>
        </w:rPr>
      </w:pPr>
      <w:r w:rsidRPr="00D179CA">
        <w:rPr>
          <w:b/>
          <w:bCs/>
          <w:u w:val="single"/>
        </w:rPr>
        <w:t>Apologies</w:t>
      </w:r>
    </w:p>
    <w:p w14:paraId="062141F3" w14:textId="77777777" w:rsidR="00E210CE" w:rsidRDefault="00E210CE" w:rsidP="000A423E">
      <w:pPr>
        <w:spacing w:after="0"/>
        <w:ind w:left="720" w:hanging="360"/>
      </w:pPr>
      <w:r w:rsidRPr="000A423E">
        <w:t>Catherine Borowski</w:t>
      </w:r>
      <w:r>
        <w:t xml:space="preserve"> – Produce UK </w:t>
      </w:r>
    </w:p>
    <w:p w14:paraId="2F3D06D4" w14:textId="77777777" w:rsidR="00E91D55" w:rsidRDefault="00E91D55" w:rsidP="00E91D55">
      <w:pPr>
        <w:spacing w:after="0"/>
        <w:ind w:left="720" w:hanging="360"/>
      </w:pPr>
      <w:r>
        <w:t>Sara Clifford – Inroads Productions</w:t>
      </w:r>
    </w:p>
    <w:p w14:paraId="7DA30CC0" w14:textId="77777777" w:rsidR="00DF5502" w:rsidRDefault="00DF5502" w:rsidP="00DF5502">
      <w:pPr>
        <w:spacing w:after="0"/>
        <w:ind w:left="720" w:hanging="360"/>
      </w:pPr>
      <w:r>
        <w:t>Rhoda Funnell – Newhaven Festival</w:t>
      </w:r>
      <w:r w:rsidRPr="0025258C">
        <w:t xml:space="preserve"> </w:t>
      </w:r>
    </w:p>
    <w:p w14:paraId="6728DB6B" w14:textId="1773900A" w:rsidR="00AC2668" w:rsidRDefault="00AC2668" w:rsidP="00DF5502">
      <w:pPr>
        <w:spacing w:after="0"/>
        <w:ind w:left="720" w:hanging="360"/>
      </w:pPr>
      <w:r>
        <w:t xml:space="preserve">Joe Hill – Towner Eastbourne </w:t>
      </w:r>
    </w:p>
    <w:p w14:paraId="5BA6158E" w14:textId="77777777" w:rsidR="00C64C11" w:rsidRPr="00750C94" w:rsidRDefault="00C64C11" w:rsidP="00C64C11">
      <w:pPr>
        <w:spacing w:after="0"/>
        <w:ind w:left="720" w:hanging="360"/>
      </w:pPr>
      <w:r>
        <w:t>Kathryn Martin – Hillcrest Community Centre</w:t>
      </w:r>
    </w:p>
    <w:p w14:paraId="2396BD24" w14:textId="37FFC76B" w:rsidR="009032D4" w:rsidRDefault="009032D4" w:rsidP="0084394A">
      <w:pPr>
        <w:spacing w:after="0"/>
        <w:ind w:left="720" w:hanging="360"/>
      </w:pPr>
      <w:r>
        <w:t xml:space="preserve">Ben May </w:t>
      </w:r>
      <w:r w:rsidR="00C5291A">
        <w:t>–</w:t>
      </w:r>
      <w:r>
        <w:t xml:space="preserve"> </w:t>
      </w:r>
      <w:r w:rsidR="00C5291A">
        <w:t xml:space="preserve">Play On Shakespeare </w:t>
      </w:r>
    </w:p>
    <w:p w14:paraId="436473AD" w14:textId="1A0B1155" w:rsidR="003C7D0E" w:rsidRDefault="003C7D0E" w:rsidP="0084394A">
      <w:pPr>
        <w:spacing w:after="0"/>
        <w:ind w:left="720" w:hanging="360"/>
      </w:pPr>
      <w:r>
        <w:t>Cllr Pinky McLean - NTC</w:t>
      </w:r>
    </w:p>
    <w:p w14:paraId="2434B73D" w14:textId="77777777" w:rsidR="00E71FF0" w:rsidRDefault="00452365" w:rsidP="00E71FF0">
      <w:pPr>
        <w:spacing w:after="0"/>
        <w:ind w:left="720" w:hanging="360"/>
      </w:pPr>
      <w:r>
        <w:t xml:space="preserve">Helen Turner - </w:t>
      </w:r>
      <w:r w:rsidR="00FB5948">
        <w:t>Newhaven Art Projects</w:t>
      </w:r>
      <w:r w:rsidR="00E71FF0" w:rsidRPr="00E71FF0">
        <w:t xml:space="preserve"> </w:t>
      </w:r>
    </w:p>
    <w:p w14:paraId="6C1BEDBB" w14:textId="619820F1" w:rsidR="00E71FF0" w:rsidRDefault="00E71FF0" w:rsidP="00E71FF0">
      <w:pPr>
        <w:spacing w:after="0"/>
        <w:ind w:left="720" w:hanging="360"/>
      </w:pPr>
      <w:r>
        <w:t xml:space="preserve">Rachel Sweeney – Newhaven Library/ESCC </w:t>
      </w:r>
    </w:p>
    <w:p w14:paraId="265DD5B0" w14:textId="77777777" w:rsidR="009032D4" w:rsidRDefault="009032D4" w:rsidP="009032D4">
      <w:pPr>
        <w:spacing w:after="0"/>
        <w:ind w:left="720" w:hanging="360"/>
      </w:pPr>
      <w:r>
        <w:t>Diets Verschuren – Hillcrest Centre</w:t>
      </w:r>
    </w:p>
    <w:p w14:paraId="5CEB6422" w14:textId="77777777" w:rsidR="00623F53" w:rsidRDefault="00623F53" w:rsidP="009032D4">
      <w:pPr>
        <w:spacing w:after="0"/>
        <w:ind w:left="720" w:hanging="360"/>
      </w:pPr>
    </w:p>
    <w:p w14:paraId="74DCDAEA" w14:textId="77777777" w:rsidR="00623F53" w:rsidRDefault="00623F53" w:rsidP="009032D4">
      <w:pPr>
        <w:spacing w:after="0"/>
        <w:ind w:left="720" w:hanging="360"/>
      </w:pPr>
    </w:p>
    <w:p w14:paraId="13199867" w14:textId="77777777" w:rsidR="00623F53" w:rsidRDefault="00623F53" w:rsidP="009032D4">
      <w:pPr>
        <w:spacing w:after="0"/>
        <w:ind w:left="720" w:hanging="360"/>
      </w:pPr>
    </w:p>
    <w:p w14:paraId="7044D805" w14:textId="77777777" w:rsidR="00623F53" w:rsidRDefault="00623F53" w:rsidP="009032D4">
      <w:pPr>
        <w:spacing w:after="0"/>
        <w:ind w:left="720" w:hanging="360"/>
      </w:pPr>
    </w:p>
    <w:p w14:paraId="1B42C74B" w14:textId="77777777" w:rsidR="00623F53" w:rsidRDefault="00623F53" w:rsidP="009032D4">
      <w:pPr>
        <w:spacing w:after="0"/>
        <w:ind w:left="720" w:hanging="360"/>
      </w:pPr>
    </w:p>
    <w:p w14:paraId="2EC28F25" w14:textId="77777777" w:rsidR="00623F53" w:rsidRDefault="00623F53" w:rsidP="009032D4">
      <w:pPr>
        <w:spacing w:after="0"/>
        <w:ind w:left="720" w:hanging="360"/>
      </w:pPr>
    </w:p>
    <w:p w14:paraId="3786CEEA" w14:textId="77777777" w:rsidR="00623F53" w:rsidRDefault="00623F53" w:rsidP="009032D4">
      <w:pPr>
        <w:spacing w:after="0"/>
        <w:ind w:left="720" w:hanging="360"/>
      </w:pPr>
    </w:p>
    <w:p w14:paraId="68B51CB6" w14:textId="77777777" w:rsidR="00623F53" w:rsidRDefault="00623F53" w:rsidP="009032D4">
      <w:pPr>
        <w:spacing w:after="0"/>
        <w:ind w:left="720" w:hanging="360"/>
      </w:pPr>
    </w:p>
    <w:p w14:paraId="3E127E1B" w14:textId="77777777" w:rsidR="00623F53" w:rsidRDefault="00623F53" w:rsidP="009032D4">
      <w:pPr>
        <w:spacing w:after="0"/>
        <w:ind w:left="720" w:hanging="360"/>
      </w:pPr>
    </w:p>
    <w:tbl>
      <w:tblPr>
        <w:tblStyle w:val="TableGrid"/>
        <w:tblW w:w="0" w:type="auto"/>
        <w:tblInd w:w="720" w:type="dxa"/>
        <w:tblLook w:val="04A0" w:firstRow="1" w:lastRow="0" w:firstColumn="1" w:lastColumn="0" w:noHBand="0" w:noVBand="1"/>
      </w:tblPr>
      <w:tblGrid>
        <w:gridCol w:w="1301"/>
        <w:gridCol w:w="4425"/>
        <w:gridCol w:w="2570"/>
      </w:tblGrid>
      <w:tr w:rsidR="002C617D" w14:paraId="3442E3E9" w14:textId="733BFA71" w:rsidTr="002C617D">
        <w:trPr>
          <w:trHeight w:val="553"/>
        </w:trPr>
        <w:tc>
          <w:tcPr>
            <w:tcW w:w="1301" w:type="dxa"/>
          </w:tcPr>
          <w:p w14:paraId="110F13D5" w14:textId="23AA2C0E" w:rsidR="002C617D" w:rsidRPr="00CF5150" w:rsidRDefault="002C617D" w:rsidP="00D179CA">
            <w:r w:rsidRPr="00CF5150">
              <w:t>Agenda item number</w:t>
            </w:r>
          </w:p>
        </w:tc>
        <w:tc>
          <w:tcPr>
            <w:tcW w:w="4425" w:type="dxa"/>
          </w:tcPr>
          <w:p w14:paraId="0A7892D2" w14:textId="086DADB7" w:rsidR="002C617D" w:rsidRDefault="002C617D" w:rsidP="00D179CA">
            <w:pPr>
              <w:rPr>
                <w:b/>
                <w:bCs/>
                <w:u w:val="single"/>
              </w:rPr>
            </w:pPr>
            <w:r w:rsidRPr="00D179CA">
              <w:rPr>
                <w:b/>
                <w:bCs/>
              </w:rPr>
              <w:t>Agenda item</w:t>
            </w:r>
          </w:p>
        </w:tc>
        <w:tc>
          <w:tcPr>
            <w:tcW w:w="2570" w:type="dxa"/>
          </w:tcPr>
          <w:p w14:paraId="5F03B869" w14:textId="77777777" w:rsidR="002C617D" w:rsidRPr="00D179CA" w:rsidRDefault="002C617D" w:rsidP="00D179CA">
            <w:pPr>
              <w:rPr>
                <w:b/>
                <w:bCs/>
              </w:rPr>
            </w:pPr>
          </w:p>
        </w:tc>
      </w:tr>
      <w:tr w:rsidR="002C617D" w14:paraId="5A26E55A" w14:textId="5DE73BD5" w:rsidTr="002C617D">
        <w:tc>
          <w:tcPr>
            <w:tcW w:w="1301" w:type="dxa"/>
          </w:tcPr>
          <w:p w14:paraId="052E23F6" w14:textId="779A3032" w:rsidR="002C617D" w:rsidRPr="00D179CA" w:rsidRDefault="002C617D" w:rsidP="00D179CA">
            <w:pPr>
              <w:rPr>
                <w:b/>
                <w:bCs/>
              </w:rPr>
            </w:pPr>
            <w:r w:rsidRPr="00D179CA">
              <w:rPr>
                <w:b/>
                <w:bCs/>
              </w:rPr>
              <w:t>1.0</w:t>
            </w:r>
          </w:p>
        </w:tc>
        <w:tc>
          <w:tcPr>
            <w:tcW w:w="4425" w:type="dxa"/>
          </w:tcPr>
          <w:p w14:paraId="0B66AE75" w14:textId="77777777" w:rsidR="002C617D" w:rsidRDefault="002C617D" w:rsidP="00D179CA">
            <w:r>
              <w:t xml:space="preserve">(PS) </w:t>
            </w:r>
          </w:p>
          <w:p w14:paraId="5B12748E" w14:textId="225A79C4" w:rsidR="002C617D" w:rsidRDefault="002C617D" w:rsidP="009757B1">
            <w:pPr>
              <w:pStyle w:val="ListParagraph"/>
              <w:numPr>
                <w:ilvl w:val="0"/>
                <w:numId w:val="4"/>
              </w:numPr>
            </w:pPr>
            <w:r>
              <w:t xml:space="preserve">Explained chair’s absence due to </w:t>
            </w:r>
            <w:r w:rsidR="00A952B2">
              <w:t>parental leave</w:t>
            </w:r>
            <w:r>
              <w:t xml:space="preserve"> and pleased to be taking over temporary chair duties </w:t>
            </w:r>
          </w:p>
          <w:p w14:paraId="0FAB732D" w14:textId="5EBBFCDF" w:rsidR="002C617D" w:rsidRPr="0080645F" w:rsidRDefault="002C617D" w:rsidP="009757B1">
            <w:pPr>
              <w:pStyle w:val="ListParagraph"/>
              <w:numPr>
                <w:ilvl w:val="0"/>
                <w:numId w:val="4"/>
              </w:numPr>
            </w:pPr>
            <w:r w:rsidRPr="0080645F">
              <w:t>Welcome</w:t>
            </w:r>
            <w:r>
              <w:t>d</w:t>
            </w:r>
            <w:r w:rsidRPr="0080645F">
              <w:t xml:space="preserve"> </w:t>
            </w:r>
            <w:r>
              <w:t>new member and guest</w:t>
            </w:r>
          </w:p>
          <w:p w14:paraId="7F3DA01B" w14:textId="77777777" w:rsidR="002C617D" w:rsidRDefault="002C617D" w:rsidP="009757B1">
            <w:pPr>
              <w:pStyle w:val="ListParagraph"/>
              <w:numPr>
                <w:ilvl w:val="0"/>
                <w:numId w:val="4"/>
              </w:numPr>
            </w:pPr>
            <w:r>
              <w:t>December</w:t>
            </w:r>
            <w:r w:rsidRPr="0080645F">
              <w:t xml:space="preserve"> meeting minutes</w:t>
            </w:r>
            <w:r>
              <w:t xml:space="preserve"> approved</w:t>
            </w:r>
          </w:p>
          <w:p w14:paraId="7B7A7ABE" w14:textId="77777777" w:rsidR="002C617D" w:rsidRDefault="002C617D" w:rsidP="009757B1">
            <w:pPr>
              <w:pStyle w:val="ListParagraph"/>
              <w:ind w:left="360"/>
            </w:pPr>
          </w:p>
          <w:p w14:paraId="2A2F3E17" w14:textId="77777777" w:rsidR="002C617D" w:rsidRDefault="002C617D" w:rsidP="00D179CA">
            <w:r>
              <w:t>(NS)</w:t>
            </w:r>
          </w:p>
          <w:p w14:paraId="5C29B686" w14:textId="77777777" w:rsidR="002C617D" w:rsidRDefault="002C617D" w:rsidP="009757B1">
            <w:pPr>
              <w:pStyle w:val="ListParagraph"/>
              <w:numPr>
                <w:ilvl w:val="0"/>
                <w:numId w:val="5"/>
              </w:numPr>
            </w:pPr>
            <w:r>
              <w:t>Actions from last meeting:</w:t>
            </w:r>
          </w:p>
          <w:p w14:paraId="3BDE6CAE" w14:textId="77777777" w:rsidR="002C617D" w:rsidRDefault="002C617D" w:rsidP="009757B1">
            <w:pPr>
              <w:pStyle w:val="ListParagraph"/>
              <w:numPr>
                <w:ilvl w:val="0"/>
                <w:numId w:val="5"/>
              </w:numPr>
            </w:pPr>
            <w:r>
              <w:t>Listing previous month’s meetings (to be done later in meeting)</w:t>
            </w:r>
          </w:p>
          <w:p w14:paraId="65C59F75" w14:textId="77777777" w:rsidR="002C617D" w:rsidRDefault="002C617D" w:rsidP="009757B1">
            <w:pPr>
              <w:pStyle w:val="ListParagraph"/>
              <w:numPr>
                <w:ilvl w:val="0"/>
                <w:numId w:val="5"/>
              </w:numPr>
            </w:pPr>
            <w:r>
              <w:t>Programme timetable to be shared with members (nearly ready)</w:t>
            </w:r>
          </w:p>
          <w:p w14:paraId="2A8957C2" w14:textId="77777777" w:rsidR="002C617D" w:rsidRDefault="002C617D" w:rsidP="009757B1">
            <w:pPr>
              <w:pStyle w:val="ListParagraph"/>
              <w:numPr>
                <w:ilvl w:val="0"/>
                <w:numId w:val="5"/>
              </w:numPr>
            </w:pPr>
            <w:r>
              <w:t>Invite Charleston to a meeting (not done yet, due to ongoing discussion about the Nathan Coley artwork)</w:t>
            </w:r>
          </w:p>
          <w:p w14:paraId="56263E53" w14:textId="2675D1AC" w:rsidR="002C617D" w:rsidRPr="0080645F" w:rsidRDefault="002C617D" w:rsidP="009757B1">
            <w:pPr>
              <w:pStyle w:val="ListParagraph"/>
              <w:numPr>
                <w:ilvl w:val="0"/>
                <w:numId w:val="5"/>
              </w:numPr>
            </w:pPr>
            <w:r>
              <w:t>2022 meetings timetable to be posted on CNWG webpage (done)</w:t>
            </w:r>
          </w:p>
        </w:tc>
        <w:tc>
          <w:tcPr>
            <w:tcW w:w="2570" w:type="dxa"/>
          </w:tcPr>
          <w:p w14:paraId="0AEF466E" w14:textId="77777777" w:rsidR="002C617D" w:rsidRDefault="002C617D" w:rsidP="00D179CA"/>
        </w:tc>
      </w:tr>
      <w:tr w:rsidR="002C617D" w14:paraId="55C959E8" w14:textId="393D21F8" w:rsidTr="002C617D">
        <w:tc>
          <w:tcPr>
            <w:tcW w:w="1301" w:type="dxa"/>
          </w:tcPr>
          <w:p w14:paraId="7979DADE" w14:textId="7CEE412E" w:rsidR="002C617D" w:rsidRPr="00820D42" w:rsidRDefault="002C617D" w:rsidP="006C2CF9">
            <w:pPr>
              <w:rPr>
                <w:b/>
                <w:bCs/>
              </w:rPr>
            </w:pPr>
            <w:r w:rsidRPr="00820D42">
              <w:rPr>
                <w:b/>
                <w:bCs/>
              </w:rPr>
              <w:t>2.0</w:t>
            </w:r>
          </w:p>
        </w:tc>
        <w:tc>
          <w:tcPr>
            <w:tcW w:w="4425" w:type="dxa"/>
          </w:tcPr>
          <w:p w14:paraId="5A53B119" w14:textId="24B74BA8" w:rsidR="002C617D" w:rsidRDefault="002C617D" w:rsidP="006C2CF9">
            <w:pPr>
              <w:rPr>
                <w:rFonts w:eastAsia="Times New Roman"/>
              </w:rPr>
            </w:pPr>
            <w:r w:rsidRPr="0080645F">
              <w:rPr>
                <w:rFonts w:eastAsia="Times New Roman"/>
              </w:rPr>
              <w:t xml:space="preserve">2.1 Update from Enterprise Zone (MC) </w:t>
            </w:r>
          </w:p>
          <w:p w14:paraId="3625E4F7" w14:textId="08576A4E" w:rsidR="002C617D" w:rsidRPr="0080645F" w:rsidRDefault="002C617D" w:rsidP="006C2CF9">
            <w:pPr>
              <w:rPr>
                <w:rFonts w:eastAsia="Times New Roman"/>
              </w:rPr>
            </w:pPr>
            <w:r>
              <w:rPr>
                <w:rFonts w:eastAsia="Times New Roman"/>
              </w:rPr>
              <w:t>In Corinne Day’s absence there was no NEZ update this month</w:t>
            </w:r>
          </w:p>
          <w:p w14:paraId="66594832" w14:textId="77777777" w:rsidR="002C617D" w:rsidRDefault="002C617D" w:rsidP="006C2CF9">
            <w:pPr>
              <w:rPr>
                <w:rFonts w:eastAsia="Times New Roman"/>
              </w:rPr>
            </w:pPr>
            <w:r w:rsidRPr="0080645F">
              <w:rPr>
                <w:rFonts w:eastAsia="Times New Roman"/>
              </w:rPr>
              <w:t>2.2 CNWG coordinator update (NS)</w:t>
            </w:r>
          </w:p>
          <w:p w14:paraId="10F7696C" w14:textId="77777777" w:rsidR="002C617D" w:rsidRDefault="002C617D" w:rsidP="006C2CF9">
            <w:pPr>
              <w:rPr>
                <w:rFonts w:eastAsia="Times New Roman"/>
              </w:rPr>
            </w:pPr>
            <w:r>
              <w:rPr>
                <w:rFonts w:eastAsia="Times New Roman"/>
              </w:rPr>
              <w:t>List of previous month’s meetings</w:t>
            </w:r>
          </w:p>
          <w:p w14:paraId="306F4BBD" w14:textId="77777777" w:rsidR="002C617D" w:rsidRDefault="002C617D" w:rsidP="006C2CF9">
            <w:pPr>
              <w:rPr>
                <w:rFonts w:eastAsia="Times New Roman"/>
              </w:rPr>
            </w:pPr>
            <w:r>
              <w:rPr>
                <w:rFonts w:eastAsia="Times New Roman"/>
              </w:rPr>
              <w:t>(E J-B) Question regarding update on the status of Nathan Coley artwork</w:t>
            </w:r>
          </w:p>
          <w:p w14:paraId="3D1A95B2" w14:textId="77777777" w:rsidR="002C617D" w:rsidRDefault="002C617D" w:rsidP="006C2CF9">
            <w:pPr>
              <w:rPr>
                <w:rFonts w:eastAsia="Times New Roman"/>
              </w:rPr>
            </w:pPr>
            <w:r>
              <w:rPr>
                <w:rFonts w:eastAsia="Times New Roman"/>
              </w:rPr>
              <w:t>(NS) Updated group on his meeting with the artist and Nathaniel Hepburn from Charleston. The meeting did not produce an outcome and another meeting between Nick, Corinne Day and Joe Hill is scheduled. Nick has suggested, to Nathaniel, that Nathan Coley meet online with members of the community in Newhaven.</w:t>
            </w:r>
          </w:p>
          <w:p w14:paraId="3252D265" w14:textId="6075550F" w:rsidR="002C617D" w:rsidRDefault="002C617D" w:rsidP="006C2CF9">
            <w:pPr>
              <w:rPr>
                <w:rFonts w:eastAsia="Times New Roman"/>
              </w:rPr>
            </w:pPr>
            <w:r>
              <w:rPr>
                <w:rFonts w:eastAsia="Times New Roman"/>
              </w:rPr>
              <w:t>(E J-B) asked which text Nathan had chosen for the installation</w:t>
            </w:r>
          </w:p>
          <w:p w14:paraId="77F92EB6" w14:textId="15B469B6" w:rsidR="002C617D" w:rsidRDefault="002C617D" w:rsidP="006C2CF9">
            <w:pPr>
              <w:rPr>
                <w:rFonts w:eastAsia="Times New Roman"/>
              </w:rPr>
            </w:pPr>
            <w:r>
              <w:rPr>
                <w:rFonts w:eastAsia="Times New Roman"/>
              </w:rPr>
              <w:t xml:space="preserve">(NS) replied ‘Heaven is a place where nothing ever happens’ </w:t>
            </w:r>
          </w:p>
          <w:p w14:paraId="655BFA7B" w14:textId="77777777" w:rsidR="002C617D" w:rsidRDefault="002C617D" w:rsidP="006C2CF9">
            <w:pPr>
              <w:rPr>
                <w:rFonts w:eastAsia="Times New Roman"/>
              </w:rPr>
            </w:pPr>
            <w:r>
              <w:rPr>
                <w:rFonts w:eastAsia="Times New Roman"/>
              </w:rPr>
              <w:t>Various members and guest (E J-B, PR, PK) voiced their misgivings about the choice of texts and suggested ways in which the project might be better received in Newhaven</w:t>
            </w:r>
          </w:p>
          <w:p w14:paraId="1972F837" w14:textId="77777777" w:rsidR="002C617D" w:rsidRDefault="002C617D" w:rsidP="006C2CF9">
            <w:pPr>
              <w:rPr>
                <w:rFonts w:eastAsia="Times New Roman"/>
              </w:rPr>
            </w:pPr>
            <w:r>
              <w:rPr>
                <w:rFonts w:eastAsia="Times New Roman"/>
              </w:rPr>
              <w:t>(EL &amp; CP) Agreed but added that that they had both seen the artwork and it is one of their favourites</w:t>
            </w:r>
          </w:p>
          <w:p w14:paraId="47B23987" w14:textId="77777777" w:rsidR="002C617D" w:rsidRDefault="002C617D" w:rsidP="006C2CF9">
            <w:pPr>
              <w:rPr>
                <w:rFonts w:eastAsia="Times New Roman"/>
              </w:rPr>
            </w:pPr>
            <w:r>
              <w:rPr>
                <w:rFonts w:eastAsia="Times New Roman"/>
              </w:rPr>
              <w:t>(NS) emphasised that this project did not need the group’s permission to go ahead</w:t>
            </w:r>
          </w:p>
          <w:p w14:paraId="75BF3784" w14:textId="498DD92D" w:rsidR="002C617D" w:rsidRDefault="002C617D" w:rsidP="006C2CF9">
            <w:pPr>
              <w:rPr>
                <w:rFonts w:eastAsia="Times New Roman"/>
              </w:rPr>
            </w:pPr>
            <w:r>
              <w:rPr>
                <w:rFonts w:eastAsia="Times New Roman"/>
              </w:rPr>
              <w:lastRenderedPageBreak/>
              <w:t>(PS) summed up the group’s feelings about the project as one of respect for the artist but misgivings about the artwork in the context of Newhaven and asked NS to convey these thoughts in the meeting with Joe and Corinne scheduled for W/C Monday 24/01/2022</w:t>
            </w:r>
          </w:p>
          <w:p w14:paraId="31F213A1" w14:textId="77777777" w:rsidR="002C617D" w:rsidRDefault="002C617D" w:rsidP="006C2CF9">
            <w:pPr>
              <w:rPr>
                <w:rFonts w:eastAsia="Times New Roman"/>
              </w:rPr>
            </w:pPr>
          </w:p>
          <w:p w14:paraId="3607004E" w14:textId="312C8457" w:rsidR="002C617D" w:rsidRDefault="002C617D" w:rsidP="006C2CF9">
            <w:pPr>
              <w:rPr>
                <w:rFonts w:eastAsia="Times New Roman"/>
              </w:rPr>
            </w:pPr>
            <w:r>
              <w:rPr>
                <w:rFonts w:eastAsia="Times New Roman"/>
              </w:rPr>
              <w:t>(NS) Coordinator’s update</w:t>
            </w:r>
          </w:p>
          <w:p w14:paraId="3CE1CD27" w14:textId="59094B35" w:rsidR="002C617D" w:rsidRDefault="002C617D" w:rsidP="006C2CF9">
            <w:pPr>
              <w:pStyle w:val="ListParagraph"/>
              <w:numPr>
                <w:ilvl w:val="0"/>
                <w:numId w:val="3"/>
              </w:numPr>
            </w:pPr>
            <w:r w:rsidRPr="000B66DD">
              <w:rPr>
                <w:rFonts w:eastAsia="Times New Roman"/>
              </w:rPr>
              <w:t xml:space="preserve">An opportunity for group members and anyone else to join the Brighton What Next chapter </w:t>
            </w:r>
            <w:hyperlink r:id="rId8" w:history="1">
              <w:r w:rsidRPr="002C11EC">
                <w:rPr>
                  <w:rStyle w:val="Hyperlink"/>
                </w:rPr>
                <w:t>https://www.whatnextculture.co.uk/</w:t>
              </w:r>
            </w:hyperlink>
            <w:r>
              <w:t xml:space="preserve"> </w:t>
            </w:r>
          </w:p>
          <w:p w14:paraId="44E9042C" w14:textId="2EE7D737" w:rsidR="002C617D" w:rsidRDefault="002C617D" w:rsidP="006C2CF9">
            <w:pPr>
              <w:pStyle w:val="ListParagraph"/>
              <w:numPr>
                <w:ilvl w:val="0"/>
                <w:numId w:val="3"/>
              </w:numPr>
            </w:pPr>
            <w:r>
              <w:t>An update on the results of the creative spaces survey: some general anonymous and aggregated respondent results were supplied to the group, the full results to be published soon</w:t>
            </w:r>
          </w:p>
          <w:p w14:paraId="5BBF2D1A" w14:textId="4A9C8707" w:rsidR="002C617D" w:rsidRDefault="002C617D" w:rsidP="006C2CF9">
            <w:pPr>
              <w:pStyle w:val="ListParagraph"/>
              <w:numPr>
                <w:ilvl w:val="0"/>
                <w:numId w:val="3"/>
              </w:numPr>
            </w:pPr>
            <w:r>
              <w:t>Callout for a filmmaker on behalf of Ben May</w:t>
            </w:r>
          </w:p>
          <w:p w14:paraId="5D97E5DE" w14:textId="4DF0123D" w:rsidR="002C617D" w:rsidRDefault="002C617D" w:rsidP="006C2CF9">
            <w:pPr>
              <w:pStyle w:val="ListParagraph"/>
              <w:numPr>
                <w:ilvl w:val="0"/>
                <w:numId w:val="3"/>
              </w:numPr>
            </w:pPr>
            <w:r>
              <w:t>2022 programme press release to be shared with the group soon</w:t>
            </w:r>
          </w:p>
          <w:p w14:paraId="1401A89B" w14:textId="33992C89" w:rsidR="002C617D" w:rsidRPr="000B66DD" w:rsidRDefault="002C617D" w:rsidP="006C2CF9">
            <w:pPr>
              <w:pStyle w:val="ListParagraph"/>
              <w:numPr>
                <w:ilvl w:val="0"/>
                <w:numId w:val="3"/>
              </w:numPr>
            </w:pPr>
            <w:r>
              <w:t xml:space="preserve">Information on the free Creative Coalition festival </w:t>
            </w:r>
            <w:hyperlink r:id="rId9" w:history="1">
              <w:r w:rsidRPr="00822D6C">
                <w:rPr>
                  <w:rStyle w:val="Hyperlink"/>
                </w:rPr>
                <w:t>https://festival.wearecreative.uk/</w:t>
              </w:r>
            </w:hyperlink>
            <w:r>
              <w:t xml:space="preserve"> </w:t>
            </w:r>
          </w:p>
          <w:p w14:paraId="52CE7773" w14:textId="79A47AC6" w:rsidR="002C617D" w:rsidRPr="0080645F" w:rsidRDefault="002C617D" w:rsidP="006C2CF9">
            <w:pPr>
              <w:rPr>
                <w:rFonts w:eastAsia="Times New Roman"/>
              </w:rPr>
            </w:pPr>
          </w:p>
        </w:tc>
        <w:tc>
          <w:tcPr>
            <w:tcW w:w="2570" w:type="dxa"/>
          </w:tcPr>
          <w:p w14:paraId="2EFC8392" w14:textId="77777777" w:rsidR="002C617D" w:rsidRDefault="002C617D" w:rsidP="006C2CF9">
            <w:pPr>
              <w:rPr>
                <w:rFonts w:eastAsia="Times New Roman"/>
              </w:rPr>
            </w:pPr>
          </w:p>
          <w:p w14:paraId="2BAFBE6E" w14:textId="77777777" w:rsidR="002C617D" w:rsidRDefault="002C617D" w:rsidP="006C2CF9">
            <w:pPr>
              <w:rPr>
                <w:rFonts w:eastAsia="Times New Roman"/>
              </w:rPr>
            </w:pPr>
          </w:p>
          <w:p w14:paraId="1BAE306D" w14:textId="77777777" w:rsidR="002C617D" w:rsidRDefault="002C617D" w:rsidP="006C2CF9">
            <w:pPr>
              <w:rPr>
                <w:rFonts w:eastAsia="Times New Roman"/>
              </w:rPr>
            </w:pPr>
          </w:p>
          <w:p w14:paraId="6B02CA1B" w14:textId="77777777" w:rsidR="002C617D" w:rsidRDefault="002C617D" w:rsidP="006C2CF9">
            <w:pPr>
              <w:rPr>
                <w:rFonts w:eastAsia="Times New Roman"/>
              </w:rPr>
            </w:pPr>
          </w:p>
          <w:p w14:paraId="3D7F72B5" w14:textId="77777777" w:rsidR="002C617D" w:rsidRDefault="002C617D" w:rsidP="006C2CF9">
            <w:pPr>
              <w:rPr>
                <w:rFonts w:eastAsia="Times New Roman"/>
              </w:rPr>
            </w:pPr>
          </w:p>
          <w:p w14:paraId="5369CBF4" w14:textId="77777777" w:rsidR="002C617D" w:rsidRDefault="002C617D" w:rsidP="006C2CF9">
            <w:pPr>
              <w:rPr>
                <w:rFonts w:eastAsia="Times New Roman"/>
              </w:rPr>
            </w:pPr>
          </w:p>
          <w:p w14:paraId="6175F191" w14:textId="77777777" w:rsidR="002C617D" w:rsidRDefault="002C617D" w:rsidP="006C2CF9">
            <w:pPr>
              <w:rPr>
                <w:rFonts w:eastAsia="Times New Roman"/>
              </w:rPr>
            </w:pPr>
          </w:p>
          <w:p w14:paraId="035D1208" w14:textId="77777777" w:rsidR="002C617D" w:rsidRDefault="002C617D" w:rsidP="006C2CF9">
            <w:pPr>
              <w:rPr>
                <w:rFonts w:eastAsia="Times New Roman"/>
              </w:rPr>
            </w:pPr>
          </w:p>
          <w:p w14:paraId="454AAC90" w14:textId="77777777" w:rsidR="002C617D" w:rsidRDefault="002C617D" w:rsidP="006C2CF9">
            <w:pPr>
              <w:rPr>
                <w:rFonts w:eastAsia="Times New Roman"/>
              </w:rPr>
            </w:pPr>
          </w:p>
          <w:p w14:paraId="6D88E2BA" w14:textId="77777777" w:rsidR="002C617D" w:rsidRDefault="002C617D" w:rsidP="006C2CF9">
            <w:pPr>
              <w:rPr>
                <w:rFonts w:eastAsia="Times New Roman"/>
              </w:rPr>
            </w:pPr>
          </w:p>
          <w:p w14:paraId="3773D279" w14:textId="77777777" w:rsidR="002C617D" w:rsidRDefault="002C617D" w:rsidP="006C2CF9">
            <w:pPr>
              <w:rPr>
                <w:rFonts w:eastAsia="Times New Roman"/>
              </w:rPr>
            </w:pPr>
          </w:p>
          <w:p w14:paraId="47F91CAC" w14:textId="77777777" w:rsidR="002C617D" w:rsidRDefault="002C617D" w:rsidP="006C2CF9">
            <w:pPr>
              <w:rPr>
                <w:rFonts w:eastAsia="Times New Roman"/>
              </w:rPr>
            </w:pPr>
          </w:p>
          <w:p w14:paraId="0183BC17" w14:textId="77777777" w:rsidR="002C617D" w:rsidRDefault="002C617D" w:rsidP="006C2CF9">
            <w:pPr>
              <w:rPr>
                <w:rFonts w:eastAsia="Times New Roman"/>
              </w:rPr>
            </w:pPr>
          </w:p>
          <w:p w14:paraId="0C7AC1C7" w14:textId="77777777" w:rsidR="002C617D" w:rsidRDefault="002C617D" w:rsidP="006C2CF9">
            <w:pPr>
              <w:rPr>
                <w:rFonts w:eastAsia="Times New Roman"/>
              </w:rPr>
            </w:pPr>
          </w:p>
          <w:p w14:paraId="3797B5F4" w14:textId="77777777" w:rsidR="002C617D" w:rsidRDefault="002C617D" w:rsidP="006C2CF9">
            <w:pPr>
              <w:rPr>
                <w:rFonts w:eastAsia="Times New Roman"/>
              </w:rPr>
            </w:pPr>
          </w:p>
          <w:p w14:paraId="7FA76C3A" w14:textId="77777777" w:rsidR="002C617D" w:rsidRDefault="002C617D" w:rsidP="006C2CF9">
            <w:pPr>
              <w:rPr>
                <w:rFonts w:eastAsia="Times New Roman"/>
              </w:rPr>
            </w:pPr>
          </w:p>
          <w:p w14:paraId="14F276CC" w14:textId="77777777" w:rsidR="002C617D" w:rsidRDefault="002C617D" w:rsidP="006C2CF9">
            <w:pPr>
              <w:rPr>
                <w:rFonts w:eastAsia="Times New Roman"/>
              </w:rPr>
            </w:pPr>
          </w:p>
          <w:p w14:paraId="62B8AD1F" w14:textId="77777777" w:rsidR="002C617D" w:rsidRDefault="002C617D" w:rsidP="006C2CF9">
            <w:pPr>
              <w:rPr>
                <w:rFonts w:eastAsia="Times New Roman"/>
              </w:rPr>
            </w:pPr>
          </w:p>
          <w:p w14:paraId="787CFDEA" w14:textId="77777777" w:rsidR="002C617D" w:rsidRDefault="002C617D" w:rsidP="006C2CF9">
            <w:pPr>
              <w:rPr>
                <w:rFonts w:eastAsia="Times New Roman"/>
              </w:rPr>
            </w:pPr>
          </w:p>
          <w:p w14:paraId="4044EF3A" w14:textId="77777777" w:rsidR="002C617D" w:rsidRDefault="002C617D" w:rsidP="006C2CF9">
            <w:pPr>
              <w:rPr>
                <w:rFonts w:eastAsia="Times New Roman"/>
              </w:rPr>
            </w:pPr>
          </w:p>
          <w:p w14:paraId="4EDB1348" w14:textId="77777777" w:rsidR="002C617D" w:rsidRDefault="002C617D" w:rsidP="006C2CF9">
            <w:pPr>
              <w:rPr>
                <w:rFonts w:eastAsia="Times New Roman"/>
              </w:rPr>
            </w:pPr>
          </w:p>
          <w:p w14:paraId="4C684340" w14:textId="77777777" w:rsidR="002C617D" w:rsidRDefault="002C617D" w:rsidP="006C2CF9">
            <w:pPr>
              <w:rPr>
                <w:rFonts w:eastAsia="Times New Roman"/>
              </w:rPr>
            </w:pPr>
          </w:p>
          <w:p w14:paraId="3E75C7D1" w14:textId="77777777" w:rsidR="002C617D" w:rsidRDefault="002C617D" w:rsidP="006C2CF9">
            <w:pPr>
              <w:rPr>
                <w:rFonts w:eastAsia="Times New Roman"/>
              </w:rPr>
            </w:pPr>
          </w:p>
          <w:p w14:paraId="7F77D4D2" w14:textId="77777777" w:rsidR="002C617D" w:rsidRDefault="002C617D" w:rsidP="006C2CF9">
            <w:pPr>
              <w:rPr>
                <w:rFonts w:eastAsia="Times New Roman"/>
              </w:rPr>
            </w:pPr>
          </w:p>
          <w:p w14:paraId="4C49442D" w14:textId="77777777" w:rsidR="002C617D" w:rsidRDefault="002C617D" w:rsidP="006C2CF9">
            <w:pPr>
              <w:rPr>
                <w:rFonts w:eastAsia="Times New Roman"/>
              </w:rPr>
            </w:pPr>
          </w:p>
          <w:p w14:paraId="12B33CA8" w14:textId="77777777" w:rsidR="002C617D" w:rsidRDefault="002C617D" w:rsidP="006C2CF9">
            <w:pPr>
              <w:rPr>
                <w:rFonts w:eastAsia="Times New Roman"/>
              </w:rPr>
            </w:pPr>
          </w:p>
          <w:p w14:paraId="5CDB2C64" w14:textId="77777777" w:rsidR="002C617D" w:rsidRDefault="002C617D" w:rsidP="006C2CF9">
            <w:pPr>
              <w:rPr>
                <w:rFonts w:eastAsia="Times New Roman"/>
              </w:rPr>
            </w:pPr>
          </w:p>
          <w:p w14:paraId="20E1C021" w14:textId="77777777" w:rsidR="002C617D" w:rsidRDefault="002C617D" w:rsidP="006C2CF9">
            <w:pPr>
              <w:rPr>
                <w:rFonts w:eastAsia="Times New Roman"/>
              </w:rPr>
            </w:pPr>
          </w:p>
          <w:p w14:paraId="50355C27" w14:textId="77777777" w:rsidR="002C617D" w:rsidRDefault="002C617D" w:rsidP="006C2CF9">
            <w:pPr>
              <w:rPr>
                <w:rFonts w:eastAsia="Times New Roman"/>
              </w:rPr>
            </w:pPr>
          </w:p>
          <w:p w14:paraId="3C25EC9A" w14:textId="77777777" w:rsidR="002C617D" w:rsidRDefault="002C617D" w:rsidP="006C2CF9">
            <w:pPr>
              <w:rPr>
                <w:rFonts w:eastAsia="Times New Roman"/>
              </w:rPr>
            </w:pPr>
          </w:p>
          <w:p w14:paraId="1AB006F3" w14:textId="77777777" w:rsidR="002C617D" w:rsidRDefault="002C617D" w:rsidP="006C2CF9">
            <w:pPr>
              <w:rPr>
                <w:rFonts w:eastAsia="Times New Roman"/>
              </w:rPr>
            </w:pPr>
          </w:p>
          <w:p w14:paraId="794CE714" w14:textId="0C896F36" w:rsidR="002C617D" w:rsidRPr="0080645F" w:rsidRDefault="002C617D" w:rsidP="006C2CF9">
            <w:pPr>
              <w:rPr>
                <w:rFonts w:eastAsia="Times New Roman"/>
              </w:rPr>
            </w:pPr>
            <w:r>
              <w:rPr>
                <w:rFonts w:eastAsia="Times New Roman"/>
              </w:rPr>
              <w:t xml:space="preserve">Action: NS to </w:t>
            </w:r>
            <w:r w:rsidR="00D437A0">
              <w:rPr>
                <w:rFonts w:eastAsia="Times New Roman"/>
              </w:rPr>
              <w:t>represent group’s thoughts on Nathan Coley artwork to meeting with Joe and Corinne</w:t>
            </w:r>
          </w:p>
        </w:tc>
      </w:tr>
      <w:tr w:rsidR="002C617D" w14:paraId="09F39F0A" w14:textId="6490C22F" w:rsidTr="002C617D">
        <w:tc>
          <w:tcPr>
            <w:tcW w:w="1301" w:type="dxa"/>
          </w:tcPr>
          <w:p w14:paraId="440842DC" w14:textId="634027C2" w:rsidR="002C617D" w:rsidRPr="00820D42" w:rsidRDefault="002C617D" w:rsidP="006C2CF9">
            <w:pPr>
              <w:rPr>
                <w:b/>
                <w:bCs/>
              </w:rPr>
            </w:pPr>
            <w:r>
              <w:rPr>
                <w:b/>
                <w:bCs/>
              </w:rPr>
              <w:lastRenderedPageBreak/>
              <w:t>3.0</w:t>
            </w:r>
          </w:p>
        </w:tc>
        <w:tc>
          <w:tcPr>
            <w:tcW w:w="4425" w:type="dxa"/>
          </w:tcPr>
          <w:p w14:paraId="1E498537" w14:textId="77777777" w:rsidR="002C617D" w:rsidRDefault="002C617D" w:rsidP="006C2CF9">
            <w:pPr>
              <w:rPr>
                <w:rFonts w:eastAsia="Times New Roman"/>
              </w:rPr>
            </w:pPr>
            <w:r w:rsidRPr="0080645F">
              <w:rPr>
                <w:rFonts w:eastAsia="Times New Roman"/>
              </w:rPr>
              <w:t>Cultural programme working panels</w:t>
            </w:r>
          </w:p>
          <w:p w14:paraId="790D5013" w14:textId="77777777" w:rsidR="002C617D" w:rsidRDefault="002C617D" w:rsidP="006C2CF9">
            <w:pPr>
              <w:rPr>
                <w:rFonts w:eastAsia="Times New Roman"/>
              </w:rPr>
            </w:pPr>
            <w:r>
              <w:rPr>
                <w:rFonts w:eastAsia="Times New Roman"/>
              </w:rPr>
              <w:t xml:space="preserve">(NS) </w:t>
            </w:r>
          </w:p>
          <w:p w14:paraId="26100647" w14:textId="5F8DCE92" w:rsidR="002C617D" w:rsidRDefault="002C617D" w:rsidP="006C2CF9">
            <w:pPr>
              <w:rPr>
                <w:rFonts w:eastAsia="Times New Roman"/>
              </w:rPr>
            </w:pPr>
            <w:r>
              <w:rPr>
                <w:rFonts w:eastAsia="Times New Roman"/>
              </w:rPr>
              <w:t>Explained how the panels for two of the programme strands will work and asked members to come forward to be serve on these panels</w:t>
            </w:r>
          </w:p>
          <w:p w14:paraId="5FF5BBE5" w14:textId="77777777" w:rsidR="002C617D" w:rsidRDefault="002C617D" w:rsidP="006C2CF9">
            <w:pPr>
              <w:rPr>
                <w:rFonts w:eastAsia="Times New Roman"/>
              </w:rPr>
            </w:pPr>
            <w:r>
              <w:rPr>
                <w:rFonts w:eastAsia="Times New Roman"/>
              </w:rPr>
              <w:t>(PR)</w:t>
            </w:r>
          </w:p>
          <w:p w14:paraId="0BF9D1D5" w14:textId="7A560747" w:rsidR="002C617D" w:rsidRPr="0080645F" w:rsidRDefault="002C617D" w:rsidP="006C2CF9">
            <w:pPr>
              <w:rPr>
                <w:rFonts w:eastAsia="Times New Roman"/>
              </w:rPr>
            </w:pPr>
            <w:r>
              <w:rPr>
                <w:rFonts w:eastAsia="Times New Roman"/>
              </w:rPr>
              <w:t>Put himself forward for the Grassroots fund panel</w:t>
            </w:r>
          </w:p>
        </w:tc>
        <w:tc>
          <w:tcPr>
            <w:tcW w:w="2570" w:type="dxa"/>
          </w:tcPr>
          <w:p w14:paraId="20766669" w14:textId="77777777" w:rsidR="002C617D" w:rsidRPr="0080645F" w:rsidRDefault="002C617D" w:rsidP="006C2CF9">
            <w:pPr>
              <w:rPr>
                <w:rFonts w:eastAsia="Times New Roman"/>
              </w:rPr>
            </w:pPr>
          </w:p>
        </w:tc>
      </w:tr>
      <w:tr w:rsidR="002C617D" w14:paraId="4019629F" w14:textId="6F513A85" w:rsidTr="002C617D">
        <w:tc>
          <w:tcPr>
            <w:tcW w:w="1301" w:type="dxa"/>
          </w:tcPr>
          <w:p w14:paraId="00FBB1D5" w14:textId="75BDBCA7" w:rsidR="002C617D" w:rsidRDefault="002C617D" w:rsidP="006C2CF9">
            <w:pPr>
              <w:rPr>
                <w:b/>
                <w:bCs/>
              </w:rPr>
            </w:pPr>
            <w:r>
              <w:rPr>
                <w:b/>
                <w:bCs/>
              </w:rPr>
              <w:t>4.0</w:t>
            </w:r>
          </w:p>
        </w:tc>
        <w:tc>
          <w:tcPr>
            <w:tcW w:w="4425" w:type="dxa"/>
          </w:tcPr>
          <w:p w14:paraId="5AF77BF4" w14:textId="77777777" w:rsidR="002C617D" w:rsidRDefault="002C617D" w:rsidP="006C2CF9">
            <w:pPr>
              <w:rPr>
                <w:rFonts w:eastAsia="Times New Roman"/>
              </w:rPr>
            </w:pPr>
            <w:r w:rsidRPr="0080645F">
              <w:rPr>
                <w:rFonts w:eastAsia="Times New Roman"/>
              </w:rPr>
              <w:t>Setting up group entity and a CNWG bank account</w:t>
            </w:r>
          </w:p>
          <w:p w14:paraId="199573CB" w14:textId="77777777" w:rsidR="002C617D" w:rsidRDefault="002C617D" w:rsidP="006C2CF9">
            <w:pPr>
              <w:rPr>
                <w:rFonts w:eastAsia="Times New Roman"/>
              </w:rPr>
            </w:pPr>
            <w:r>
              <w:rPr>
                <w:rFonts w:eastAsia="Times New Roman"/>
              </w:rPr>
              <w:t>(NS)</w:t>
            </w:r>
          </w:p>
          <w:p w14:paraId="679F2248" w14:textId="0E437949" w:rsidR="002C617D" w:rsidRDefault="002C617D" w:rsidP="006C2CF9">
            <w:pPr>
              <w:rPr>
                <w:rFonts w:eastAsia="Times New Roman"/>
              </w:rPr>
            </w:pPr>
            <w:r>
              <w:rPr>
                <w:rFonts w:eastAsia="Times New Roman"/>
              </w:rPr>
              <w:t>Explained the steps so far taken to secure Arts Council funding, and what steps might need to be taken in the future regarding the group’s status, opening a bank account and member’s responsibilities</w:t>
            </w:r>
          </w:p>
          <w:p w14:paraId="53E0039A" w14:textId="77777777" w:rsidR="002C617D" w:rsidRDefault="002C617D" w:rsidP="006C2CF9">
            <w:pPr>
              <w:rPr>
                <w:rFonts w:eastAsia="Times New Roman"/>
              </w:rPr>
            </w:pPr>
            <w:r>
              <w:rPr>
                <w:rFonts w:eastAsia="Times New Roman"/>
              </w:rPr>
              <w:t>(PR)</w:t>
            </w:r>
          </w:p>
          <w:p w14:paraId="4AB7B555" w14:textId="77777777" w:rsidR="002C617D" w:rsidRDefault="002C617D" w:rsidP="006C2CF9">
            <w:pPr>
              <w:rPr>
                <w:rFonts w:eastAsia="Times New Roman"/>
              </w:rPr>
            </w:pPr>
            <w:r>
              <w:rPr>
                <w:rFonts w:eastAsia="Times New Roman"/>
              </w:rPr>
              <w:t>Pointed out that under Unincorporated Association status each individual member of the group would be responsible for the signing of contracts and cheques and any problems that may occur.</w:t>
            </w:r>
          </w:p>
          <w:p w14:paraId="17953F0A" w14:textId="77777777" w:rsidR="002C617D" w:rsidRDefault="002C617D" w:rsidP="006C2CF9">
            <w:pPr>
              <w:rPr>
                <w:rFonts w:eastAsia="Times New Roman"/>
              </w:rPr>
            </w:pPr>
            <w:r>
              <w:rPr>
                <w:rFonts w:eastAsia="Times New Roman"/>
              </w:rPr>
              <w:t>(E J-B) suggested CIC status</w:t>
            </w:r>
          </w:p>
          <w:p w14:paraId="52E1EBA1" w14:textId="6FC4E474" w:rsidR="002C617D" w:rsidRPr="0080645F" w:rsidRDefault="002C617D" w:rsidP="006C2CF9">
            <w:pPr>
              <w:rPr>
                <w:rFonts w:eastAsia="Times New Roman"/>
              </w:rPr>
            </w:pPr>
            <w:r>
              <w:rPr>
                <w:rFonts w:eastAsia="Times New Roman"/>
              </w:rPr>
              <w:t xml:space="preserve">(NS) said the Towner have offered to help look into what entity options there are, so the group have some options to choose from </w:t>
            </w:r>
          </w:p>
        </w:tc>
        <w:tc>
          <w:tcPr>
            <w:tcW w:w="2570" w:type="dxa"/>
          </w:tcPr>
          <w:p w14:paraId="1A3EF282" w14:textId="77777777" w:rsidR="002C617D" w:rsidRPr="0080645F" w:rsidRDefault="002C617D" w:rsidP="006C2CF9">
            <w:pPr>
              <w:rPr>
                <w:rFonts w:eastAsia="Times New Roman"/>
              </w:rPr>
            </w:pPr>
          </w:p>
        </w:tc>
      </w:tr>
      <w:tr w:rsidR="002C617D" w14:paraId="13DC38BA" w14:textId="52B0906E" w:rsidTr="002C617D">
        <w:tc>
          <w:tcPr>
            <w:tcW w:w="1301" w:type="dxa"/>
          </w:tcPr>
          <w:p w14:paraId="21399912" w14:textId="695D66CA" w:rsidR="002C617D" w:rsidRPr="00820D42" w:rsidRDefault="002C617D" w:rsidP="003F073B">
            <w:pPr>
              <w:rPr>
                <w:b/>
                <w:bCs/>
              </w:rPr>
            </w:pPr>
            <w:r>
              <w:rPr>
                <w:b/>
                <w:bCs/>
              </w:rPr>
              <w:lastRenderedPageBreak/>
              <w:t>5.0</w:t>
            </w:r>
          </w:p>
        </w:tc>
        <w:tc>
          <w:tcPr>
            <w:tcW w:w="4425" w:type="dxa"/>
          </w:tcPr>
          <w:p w14:paraId="3232F8CA" w14:textId="77777777" w:rsidR="002C617D" w:rsidRDefault="002C617D" w:rsidP="003F073B">
            <w:pPr>
              <w:rPr>
                <w:rFonts w:eastAsia="Times New Roman"/>
              </w:rPr>
            </w:pPr>
            <w:r w:rsidRPr="0080645F">
              <w:rPr>
                <w:rFonts w:eastAsia="Times New Roman"/>
              </w:rPr>
              <w:t>Member’s plans</w:t>
            </w:r>
          </w:p>
          <w:p w14:paraId="4CACB6FB" w14:textId="77777777" w:rsidR="002C617D" w:rsidRDefault="002C617D" w:rsidP="003F073B">
            <w:pPr>
              <w:rPr>
                <w:rFonts w:eastAsia="Times New Roman"/>
              </w:rPr>
            </w:pPr>
            <w:r>
              <w:rPr>
                <w:rFonts w:eastAsia="Times New Roman"/>
              </w:rPr>
              <w:t>(SH) Said that Audioactive are looking for recruits for half term music sessions</w:t>
            </w:r>
          </w:p>
          <w:p w14:paraId="2BA2770A" w14:textId="77777777" w:rsidR="002C617D" w:rsidRDefault="002C617D" w:rsidP="003F073B">
            <w:pPr>
              <w:rPr>
                <w:rFonts w:eastAsia="Times New Roman"/>
              </w:rPr>
            </w:pPr>
            <w:r>
              <w:rPr>
                <w:rFonts w:eastAsia="Times New Roman"/>
              </w:rPr>
              <w:t>(NS) said that the CNWG social channels would be used to help</w:t>
            </w:r>
          </w:p>
          <w:p w14:paraId="2B9E9712" w14:textId="77777777" w:rsidR="002C617D" w:rsidRDefault="002C617D" w:rsidP="003F073B">
            <w:pPr>
              <w:rPr>
                <w:rFonts w:eastAsia="Times New Roman"/>
              </w:rPr>
            </w:pPr>
            <w:r>
              <w:rPr>
                <w:rFonts w:eastAsia="Times New Roman"/>
              </w:rPr>
              <w:t xml:space="preserve">(E J-B) reminded the group about the Hospitable Environment session at the Hillcrest on the evening of 3 February </w:t>
            </w:r>
          </w:p>
          <w:p w14:paraId="30A50A71" w14:textId="77777777" w:rsidR="002C617D" w:rsidRDefault="002C617D" w:rsidP="003F073B">
            <w:pPr>
              <w:rPr>
                <w:rFonts w:eastAsia="Times New Roman"/>
              </w:rPr>
            </w:pPr>
            <w:r>
              <w:rPr>
                <w:rFonts w:eastAsia="Times New Roman"/>
              </w:rPr>
              <w:t>(LF) said that Ignite theatre will be holding audition for their new production and will supply information to be publicised on CNWG socials</w:t>
            </w:r>
          </w:p>
          <w:p w14:paraId="19DFF817" w14:textId="77777777" w:rsidR="002C617D" w:rsidRDefault="002C617D" w:rsidP="003F073B">
            <w:pPr>
              <w:rPr>
                <w:rFonts w:eastAsia="Times New Roman"/>
              </w:rPr>
            </w:pPr>
            <w:r>
              <w:rPr>
                <w:rFonts w:eastAsia="Times New Roman"/>
              </w:rPr>
              <w:t>(NM) Newhaven Art projects are focusing on funding applications</w:t>
            </w:r>
          </w:p>
          <w:p w14:paraId="39B2062E" w14:textId="32BD422D" w:rsidR="002C617D" w:rsidRPr="0080645F" w:rsidRDefault="002C617D" w:rsidP="003F073B">
            <w:pPr>
              <w:rPr>
                <w:rFonts w:eastAsia="Times New Roman"/>
              </w:rPr>
            </w:pPr>
            <w:r>
              <w:rPr>
                <w:rFonts w:eastAsia="Times New Roman"/>
              </w:rPr>
              <w:t xml:space="preserve">(PR) Gave an update on the status of the film LYT are making on the Tide Mills project </w:t>
            </w:r>
          </w:p>
        </w:tc>
        <w:tc>
          <w:tcPr>
            <w:tcW w:w="2570" w:type="dxa"/>
          </w:tcPr>
          <w:p w14:paraId="5AA1AC05" w14:textId="77777777" w:rsidR="002C617D" w:rsidRPr="0080645F" w:rsidRDefault="002C617D" w:rsidP="003F073B">
            <w:pPr>
              <w:rPr>
                <w:rFonts w:eastAsia="Times New Roman"/>
              </w:rPr>
            </w:pPr>
          </w:p>
        </w:tc>
      </w:tr>
      <w:tr w:rsidR="002C617D" w14:paraId="2CE85A0F" w14:textId="3A92A16F" w:rsidTr="002C617D">
        <w:tc>
          <w:tcPr>
            <w:tcW w:w="1301" w:type="dxa"/>
          </w:tcPr>
          <w:p w14:paraId="0278F10B" w14:textId="2C4F8F1A" w:rsidR="002C617D" w:rsidRPr="00820D42" w:rsidRDefault="002C617D" w:rsidP="003F073B">
            <w:pPr>
              <w:rPr>
                <w:b/>
                <w:bCs/>
              </w:rPr>
            </w:pPr>
            <w:r>
              <w:rPr>
                <w:b/>
                <w:bCs/>
              </w:rPr>
              <w:t>6</w:t>
            </w:r>
            <w:r w:rsidRPr="00820D42">
              <w:rPr>
                <w:b/>
                <w:bCs/>
              </w:rPr>
              <w:t>.0</w:t>
            </w:r>
          </w:p>
        </w:tc>
        <w:tc>
          <w:tcPr>
            <w:tcW w:w="4425" w:type="dxa"/>
          </w:tcPr>
          <w:p w14:paraId="29EB75C0" w14:textId="77777777" w:rsidR="002C617D" w:rsidRDefault="002C617D" w:rsidP="003F073B">
            <w:pPr>
              <w:rPr>
                <w:rFonts w:eastAsia="Times New Roman"/>
              </w:rPr>
            </w:pPr>
            <w:r w:rsidRPr="0080645F">
              <w:rPr>
                <w:rFonts w:eastAsia="Times New Roman"/>
              </w:rPr>
              <w:t>AOB</w:t>
            </w:r>
          </w:p>
          <w:p w14:paraId="74C3F2AF" w14:textId="5686FB04" w:rsidR="00D437A0" w:rsidRPr="0080645F" w:rsidRDefault="00D437A0" w:rsidP="003F073B">
            <w:pPr>
              <w:rPr>
                <w:rFonts w:eastAsia="Times New Roman"/>
              </w:rPr>
            </w:pPr>
            <w:r>
              <w:rPr>
                <w:rFonts w:eastAsia="Times New Roman"/>
              </w:rPr>
              <w:t>(NS) Thanked (PS) for chairing the meeting at such short notice</w:t>
            </w:r>
          </w:p>
        </w:tc>
        <w:tc>
          <w:tcPr>
            <w:tcW w:w="2570" w:type="dxa"/>
          </w:tcPr>
          <w:p w14:paraId="2647F9B1" w14:textId="77777777" w:rsidR="002C617D" w:rsidRPr="0080645F" w:rsidRDefault="002C617D" w:rsidP="003F073B">
            <w:pPr>
              <w:rPr>
                <w:rFonts w:eastAsia="Times New Roman"/>
              </w:rPr>
            </w:pPr>
          </w:p>
        </w:tc>
      </w:tr>
    </w:tbl>
    <w:p w14:paraId="1F3992A1" w14:textId="77777777" w:rsidR="008F4228" w:rsidRPr="00820D42" w:rsidRDefault="008F4228" w:rsidP="00F94631">
      <w:pPr>
        <w:rPr>
          <w:rFonts w:eastAsia="Times New Roman"/>
        </w:rPr>
      </w:pPr>
    </w:p>
    <w:sectPr w:rsidR="008F4228" w:rsidRPr="00820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6A2"/>
    <w:multiLevelType w:val="hybridMultilevel"/>
    <w:tmpl w:val="6C100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9D1121"/>
    <w:multiLevelType w:val="hybridMultilevel"/>
    <w:tmpl w:val="89FE3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A04CE9"/>
    <w:multiLevelType w:val="hybridMultilevel"/>
    <w:tmpl w:val="8C287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E00AEF"/>
    <w:multiLevelType w:val="hybridMultilevel"/>
    <w:tmpl w:val="27B24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DD5451"/>
    <w:multiLevelType w:val="hybridMultilevel"/>
    <w:tmpl w:val="DD742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CA"/>
    <w:rsid w:val="00002F52"/>
    <w:rsid w:val="00007FD3"/>
    <w:rsid w:val="00024F25"/>
    <w:rsid w:val="000322D0"/>
    <w:rsid w:val="00034A9D"/>
    <w:rsid w:val="00082114"/>
    <w:rsid w:val="00094DEE"/>
    <w:rsid w:val="000A1EF8"/>
    <w:rsid w:val="000A423E"/>
    <w:rsid w:val="000B66DD"/>
    <w:rsid w:val="000C12BD"/>
    <w:rsid w:val="000C1A70"/>
    <w:rsid w:val="000C7842"/>
    <w:rsid w:val="0010422F"/>
    <w:rsid w:val="0011160B"/>
    <w:rsid w:val="001152B1"/>
    <w:rsid w:val="00164DE9"/>
    <w:rsid w:val="0019608E"/>
    <w:rsid w:val="0019739E"/>
    <w:rsid w:val="001A7BCC"/>
    <w:rsid w:val="001B32EB"/>
    <w:rsid w:val="001B369A"/>
    <w:rsid w:val="001C7B6F"/>
    <w:rsid w:val="00214BB0"/>
    <w:rsid w:val="0023755E"/>
    <w:rsid w:val="002432BF"/>
    <w:rsid w:val="0025258C"/>
    <w:rsid w:val="002547FB"/>
    <w:rsid w:val="00257FD0"/>
    <w:rsid w:val="00261AED"/>
    <w:rsid w:val="002A36C3"/>
    <w:rsid w:val="002A40A4"/>
    <w:rsid w:val="002C617D"/>
    <w:rsid w:val="002E7820"/>
    <w:rsid w:val="002F3AEC"/>
    <w:rsid w:val="00301605"/>
    <w:rsid w:val="0030660D"/>
    <w:rsid w:val="00340897"/>
    <w:rsid w:val="00340A21"/>
    <w:rsid w:val="00340C25"/>
    <w:rsid w:val="00357FFD"/>
    <w:rsid w:val="00372DBE"/>
    <w:rsid w:val="00380343"/>
    <w:rsid w:val="00384ECE"/>
    <w:rsid w:val="003A1DDC"/>
    <w:rsid w:val="003A3905"/>
    <w:rsid w:val="003C1DA3"/>
    <w:rsid w:val="003C7D0E"/>
    <w:rsid w:val="003D3576"/>
    <w:rsid w:val="003D35B8"/>
    <w:rsid w:val="003F073B"/>
    <w:rsid w:val="003F3A8C"/>
    <w:rsid w:val="00410C7C"/>
    <w:rsid w:val="00452365"/>
    <w:rsid w:val="00473C3E"/>
    <w:rsid w:val="004951F3"/>
    <w:rsid w:val="00497C96"/>
    <w:rsid w:val="004A00E0"/>
    <w:rsid w:val="004B3B83"/>
    <w:rsid w:val="004C6826"/>
    <w:rsid w:val="004F06A4"/>
    <w:rsid w:val="004F1F76"/>
    <w:rsid w:val="00502E02"/>
    <w:rsid w:val="00522267"/>
    <w:rsid w:val="00543731"/>
    <w:rsid w:val="00547532"/>
    <w:rsid w:val="00547D84"/>
    <w:rsid w:val="00554652"/>
    <w:rsid w:val="005663D9"/>
    <w:rsid w:val="00583440"/>
    <w:rsid w:val="0058725E"/>
    <w:rsid w:val="005B53C1"/>
    <w:rsid w:val="005D26D2"/>
    <w:rsid w:val="005D7773"/>
    <w:rsid w:val="005E723A"/>
    <w:rsid w:val="005E7D8F"/>
    <w:rsid w:val="005F277B"/>
    <w:rsid w:val="006017A5"/>
    <w:rsid w:val="00601F92"/>
    <w:rsid w:val="00606245"/>
    <w:rsid w:val="00620242"/>
    <w:rsid w:val="00620E65"/>
    <w:rsid w:val="006211F7"/>
    <w:rsid w:val="00623F53"/>
    <w:rsid w:val="006309F5"/>
    <w:rsid w:val="00664515"/>
    <w:rsid w:val="006665DC"/>
    <w:rsid w:val="006802F8"/>
    <w:rsid w:val="006904E3"/>
    <w:rsid w:val="0069735D"/>
    <w:rsid w:val="006B0C65"/>
    <w:rsid w:val="006B3724"/>
    <w:rsid w:val="006C2CF9"/>
    <w:rsid w:val="006D1E76"/>
    <w:rsid w:val="006F36C4"/>
    <w:rsid w:val="007066F8"/>
    <w:rsid w:val="00713147"/>
    <w:rsid w:val="00750C94"/>
    <w:rsid w:val="00755E48"/>
    <w:rsid w:val="00767BF1"/>
    <w:rsid w:val="00773F58"/>
    <w:rsid w:val="00782EF2"/>
    <w:rsid w:val="00785586"/>
    <w:rsid w:val="007C45A5"/>
    <w:rsid w:val="0080645F"/>
    <w:rsid w:val="008127D8"/>
    <w:rsid w:val="008133BA"/>
    <w:rsid w:val="0081628E"/>
    <w:rsid w:val="00820D42"/>
    <w:rsid w:val="0084394A"/>
    <w:rsid w:val="00846530"/>
    <w:rsid w:val="0085036C"/>
    <w:rsid w:val="008551C1"/>
    <w:rsid w:val="0088329C"/>
    <w:rsid w:val="008A5170"/>
    <w:rsid w:val="008C6DB1"/>
    <w:rsid w:val="008F30BC"/>
    <w:rsid w:val="008F3887"/>
    <w:rsid w:val="008F4228"/>
    <w:rsid w:val="008F521C"/>
    <w:rsid w:val="009032D4"/>
    <w:rsid w:val="0093786B"/>
    <w:rsid w:val="0096394A"/>
    <w:rsid w:val="00964A3A"/>
    <w:rsid w:val="009757B1"/>
    <w:rsid w:val="00991B27"/>
    <w:rsid w:val="009B3671"/>
    <w:rsid w:val="009C620E"/>
    <w:rsid w:val="009D31AB"/>
    <w:rsid w:val="009E443B"/>
    <w:rsid w:val="00A04C2A"/>
    <w:rsid w:val="00A337C3"/>
    <w:rsid w:val="00A428A6"/>
    <w:rsid w:val="00A479D7"/>
    <w:rsid w:val="00A556C0"/>
    <w:rsid w:val="00A71C94"/>
    <w:rsid w:val="00A732A1"/>
    <w:rsid w:val="00A952B2"/>
    <w:rsid w:val="00AC2668"/>
    <w:rsid w:val="00AC48F6"/>
    <w:rsid w:val="00B0098D"/>
    <w:rsid w:val="00B40CED"/>
    <w:rsid w:val="00B44F7A"/>
    <w:rsid w:val="00B54245"/>
    <w:rsid w:val="00B63947"/>
    <w:rsid w:val="00BB470C"/>
    <w:rsid w:val="00BB76E9"/>
    <w:rsid w:val="00BC670A"/>
    <w:rsid w:val="00BE2FCC"/>
    <w:rsid w:val="00BE421A"/>
    <w:rsid w:val="00BF63A8"/>
    <w:rsid w:val="00C50149"/>
    <w:rsid w:val="00C5291A"/>
    <w:rsid w:val="00C64C11"/>
    <w:rsid w:val="00C70FAD"/>
    <w:rsid w:val="00C93FF5"/>
    <w:rsid w:val="00C97E12"/>
    <w:rsid w:val="00CB45A8"/>
    <w:rsid w:val="00CC3967"/>
    <w:rsid w:val="00CD09AD"/>
    <w:rsid w:val="00CF5150"/>
    <w:rsid w:val="00D179CA"/>
    <w:rsid w:val="00D265A1"/>
    <w:rsid w:val="00D33F2E"/>
    <w:rsid w:val="00D437A0"/>
    <w:rsid w:val="00D52764"/>
    <w:rsid w:val="00D8167F"/>
    <w:rsid w:val="00D97D48"/>
    <w:rsid w:val="00DA1AD5"/>
    <w:rsid w:val="00DB16FE"/>
    <w:rsid w:val="00DB32E7"/>
    <w:rsid w:val="00DB7F03"/>
    <w:rsid w:val="00DD272B"/>
    <w:rsid w:val="00DF5502"/>
    <w:rsid w:val="00E077D5"/>
    <w:rsid w:val="00E14C94"/>
    <w:rsid w:val="00E162D9"/>
    <w:rsid w:val="00E210CE"/>
    <w:rsid w:val="00E270B2"/>
    <w:rsid w:val="00E63EFC"/>
    <w:rsid w:val="00E7105A"/>
    <w:rsid w:val="00E71FF0"/>
    <w:rsid w:val="00E745D1"/>
    <w:rsid w:val="00E91D55"/>
    <w:rsid w:val="00EA7632"/>
    <w:rsid w:val="00EC2C80"/>
    <w:rsid w:val="00EF1522"/>
    <w:rsid w:val="00F14A6A"/>
    <w:rsid w:val="00F206D8"/>
    <w:rsid w:val="00F234AA"/>
    <w:rsid w:val="00F312AA"/>
    <w:rsid w:val="00F46A81"/>
    <w:rsid w:val="00F52EC9"/>
    <w:rsid w:val="00F8645C"/>
    <w:rsid w:val="00F94631"/>
    <w:rsid w:val="00FA25C6"/>
    <w:rsid w:val="00FA35ED"/>
    <w:rsid w:val="00FA747F"/>
    <w:rsid w:val="00FB1FDC"/>
    <w:rsid w:val="00FB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B2B0"/>
  <w15:chartTrackingRefBased/>
  <w15:docId w15:val="{B45D0ADC-D534-4699-AC4F-3E590D68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CA"/>
    <w:pPr>
      <w:spacing w:after="0" w:line="240" w:lineRule="auto"/>
      <w:ind w:left="720"/>
    </w:pPr>
    <w:rPr>
      <w:rFonts w:ascii="Calibri" w:hAnsi="Calibri" w:cs="Calibri"/>
    </w:rPr>
  </w:style>
  <w:style w:type="table" w:styleId="TableGrid">
    <w:name w:val="Table Grid"/>
    <w:basedOn w:val="TableNormal"/>
    <w:uiPriority w:val="39"/>
    <w:rsid w:val="00D1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6DD"/>
    <w:rPr>
      <w:color w:val="0563C1" w:themeColor="hyperlink"/>
      <w:u w:val="single"/>
    </w:rPr>
  </w:style>
  <w:style w:type="character" w:styleId="UnresolvedMention">
    <w:name w:val="Unresolved Mention"/>
    <w:basedOn w:val="DefaultParagraphFont"/>
    <w:uiPriority w:val="99"/>
    <w:semiHidden/>
    <w:unhideWhenUsed/>
    <w:rsid w:val="00410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3703">
      <w:bodyDiv w:val="1"/>
      <w:marLeft w:val="0"/>
      <w:marRight w:val="0"/>
      <w:marTop w:val="0"/>
      <w:marBottom w:val="0"/>
      <w:divBdr>
        <w:top w:val="none" w:sz="0" w:space="0" w:color="auto"/>
        <w:left w:val="none" w:sz="0" w:space="0" w:color="auto"/>
        <w:bottom w:val="none" w:sz="0" w:space="0" w:color="auto"/>
        <w:right w:val="none" w:sz="0" w:space="0" w:color="auto"/>
      </w:divBdr>
    </w:div>
    <w:div w:id="1236278642">
      <w:bodyDiv w:val="1"/>
      <w:marLeft w:val="0"/>
      <w:marRight w:val="0"/>
      <w:marTop w:val="0"/>
      <w:marBottom w:val="0"/>
      <w:divBdr>
        <w:top w:val="none" w:sz="0" w:space="0" w:color="auto"/>
        <w:left w:val="none" w:sz="0" w:space="0" w:color="auto"/>
        <w:bottom w:val="none" w:sz="0" w:space="0" w:color="auto"/>
        <w:right w:val="none" w:sz="0" w:space="0" w:color="auto"/>
      </w:divBdr>
    </w:div>
    <w:div w:id="21169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nextcultur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estival.wearecreativ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B14446E3578499C4940E8DE583CB6" ma:contentTypeVersion="13" ma:contentTypeDescription="Create a new document." ma:contentTypeScope="" ma:versionID="7ed9d05096391bd32a8dc0192082974e">
  <xsd:schema xmlns:xsd="http://www.w3.org/2001/XMLSchema" xmlns:xs="http://www.w3.org/2001/XMLSchema" xmlns:p="http://schemas.microsoft.com/office/2006/metadata/properties" xmlns:ns2="60aeeaa9-0b8e-41e8-a8e7-42c549315d26" xmlns:ns3="01bfd342-f706-40b6-9633-adf816e9fd06" targetNamespace="http://schemas.microsoft.com/office/2006/metadata/properties" ma:root="true" ma:fieldsID="efa0b8ec37cb2c3bca99f34dcc0cc854" ns2:_="" ns3:_="">
    <xsd:import namespace="60aeeaa9-0b8e-41e8-a8e7-42c549315d26"/>
    <xsd:import namespace="01bfd342-f706-40b6-9633-adf816e9f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eaa9-0b8e-41e8-a8e7-42c549315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fd342-f706-40b6-9633-adf816e9fd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44174-AFDB-436E-AA1E-2D09B75D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eaa9-0b8e-41e8-a8e7-42c549315d26"/>
    <ds:schemaRef ds:uri="01bfd342-f706-40b6-9633-adf816e9f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27D8F-107E-45D9-BAA5-2A3A44BAA4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E730F1-C404-4098-84AF-21410CC90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Stockman</dc:creator>
  <cp:keywords/>
  <dc:description/>
  <cp:lastModifiedBy>Nick Stockman</cp:lastModifiedBy>
  <cp:revision>56</cp:revision>
  <dcterms:created xsi:type="dcterms:W3CDTF">2022-01-24T10:04:00Z</dcterms:created>
  <dcterms:modified xsi:type="dcterms:W3CDTF">2022-02-17T15:47:00Z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0x010100ACBB14446E3578499C4940E8DE583CB6</vt:lpwstr>
  </property>
</Properties>
</file>